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33BED765" w:rsidR="00775C9E" w:rsidRDefault="00412BC2" w:rsidP="000F0D99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bookmarkStart w:id="0" w:name="_Hlk138859384"/>
      <w:proofErr w:type="spellStart"/>
      <w:r>
        <w:rPr>
          <w:rFonts w:ascii="微软雅黑" w:eastAsia="微软雅黑" w:hAnsi="微软雅黑" w:cs="微软雅黑"/>
          <w:color w:val="595959"/>
          <w:shd w:val="clear" w:color="auto" w:fill="FFFFFF"/>
        </w:rPr>
        <w:t>P</w:t>
      </w:r>
      <w:r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opipe</w:t>
      </w:r>
      <w:proofErr w:type="spellEnd"/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C61A88">
        <w:rPr>
          <w:rFonts w:ascii="微软雅黑" w:eastAsia="微软雅黑" w:hAnsi="微软雅黑" w:cs="微软雅黑"/>
          <w:color w:val="595959"/>
          <w:shd w:val="clear" w:color="auto" w:fill="FFFFFF"/>
        </w:rPr>
        <w:t>LC</w:t>
      </w:r>
      <w:r>
        <w:rPr>
          <w:rFonts w:ascii="微软雅黑" w:eastAsia="微软雅黑" w:hAnsi="微软雅黑" w:cs="微软雅黑"/>
          <w:color w:val="595959"/>
          <w:shd w:val="clear" w:color="auto" w:fill="FFFFFF"/>
        </w:rPr>
        <w:t>12</w:t>
      </w:r>
      <w:bookmarkEnd w:id="0"/>
      <w:r w:rsidR="002E105C"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C61A88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自动化文库</w:t>
      </w:r>
      <w:r w:rsidR="00271C7F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构建工作站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66620E53">
            <wp:extent cx="1871345" cy="18713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3EFE" w14:textId="30A82978" w:rsidR="002E105C" w:rsidRDefault="00412BC2" w:rsidP="003776CA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proofErr w:type="spellStart"/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Popipe</w:t>
      </w:r>
      <w:proofErr w:type="spellEnd"/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770A6A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2E105C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</w:t>
      </w:r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12</w:t>
      </w:r>
      <w:bookmarkStart w:id="1" w:name="_Hlk140652598"/>
      <w:r w:rsidR="002E105C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770A6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自动化文库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构建工作站是专门为自动化</w:t>
      </w:r>
      <w:r w:rsidR="00770A6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N</w:t>
      </w:r>
      <w:r w:rsidR="00770A6A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GS</w:t>
      </w:r>
      <w:r w:rsidR="00770A6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文库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构建而设计</w:t>
      </w:r>
      <w:r w:rsidR="00436E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工作站，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可满足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D</w:t>
      </w:r>
      <w:r w:rsidR="00F16753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NA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片段化，末端修复，</w:t>
      </w:r>
      <w:r w:rsidR="00F16753" w:rsidRP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3' 末端加“A”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，接头连接，</w:t>
      </w:r>
      <w:r w:rsidR="00F16753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PCR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富集目的片段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等实验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流程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  <w:r w:rsidR="00F1675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自动化文库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构建工作站大幅提高了工作效率，同时避免了人为操作带来的误差以及污染。</w:t>
      </w:r>
    </w:p>
    <w:bookmarkEnd w:id="1"/>
    <w:p w14:paraId="5994DA08" w14:textId="1EB73002" w:rsidR="00DB18F4" w:rsidRDefault="003776CA" w:rsidP="009C6204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ab/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体系构建工作站含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个标准版位</w:t>
      </w:r>
      <w:r w:rsidR="008D5E8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，搭配8</w:t>
      </w:r>
      <w:proofErr w:type="gramStart"/>
      <w:r w:rsidR="008D5E8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通道移液器</w:t>
      </w:r>
      <w:proofErr w:type="gramEnd"/>
      <w:r w:rsidR="006F6695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（可作单通道使用）</w:t>
      </w:r>
      <w:r w:rsidR="008D5E8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proofErr w:type="gramStart"/>
      <w:r w:rsidR="008D34DE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移液范围</w:t>
      </w:r>
      <w:proofErr w:type="gramEnd"/>
      <w:r w:rsidR="008D34DE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可达</w:t>
      </w:r>
      <w:r w:rsidR="006F6695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1</w:t>
      </w:r>
      <w:r w:rsidR="00DB18F4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DB18F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DB18F4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8D34DE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~ 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200 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8D34DE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</w:t>
      </w:r>
      <w:r w:rsidR="00DB18F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工作站拥有简洁直观的用户界面和多层次的权限账户系统，有效避免用户误操作，同时搭配紫外消毒灯和高效净化过滤装置，杜绝交叉污染。</w:t>
      </w:r>
    </w:p>
    <w:p w14:paraId="36C7F4EF" w14:textId="77777777" w:rsidR="008D5E82" w:rsidRDefault="008D5E82" w:rsidP="009C6204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1F55AB5C" w:rsidR="00775C9E" w:rsidRPr="0039684B" w:rsidRDefault="007C680D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移液</w:t>
      </w:r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精准</w:t>
      </w:r>
      <w:proofErr w:type="gramEnd"/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可靠</w:t>
      </w:r>
    </w:p>
    <w:p w14:paraId="69CE4812" w14:textId="3000D3F5" w:rsidR="00FE0C61" w:rsidRDefault="007C680D" w:rsidP="00FE0C61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高</w:t>
      </w:r>
      <w:proofErr w:type="gramStart"/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精度移液机械</w:t>
      </w:r>
      <w:proofErr w:type="gramEnd"/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臂，定位精度</w:t>
      </w:r>
      <w:r w:rsidR="002129B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达</w:t>
      </w:r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±0.1 mm</w:t>
      </w:r>
      <w:r w:rsidR="0044511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，智能感应机械臂状态，减少人为失误，保障样品安全</w:t>
      </w:r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，提高实验稳定性</w:t>
      </w:r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；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配置8通道2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00 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proofErr w:type="gramStart"/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移液器</w:t>
      </w:r>
      <w:proofErr w:type="gramEnd"/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适用Tecan兼容</w:t>
      </w:r>
      <w:r w:rsidR="00561F9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自动化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吸头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采用空气</w:t>
      </w:r>
      <w:proofErr w:type="gramStart"/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置换移液技术</w:t>
      </w:r>
      <w:proofErr w:type="gramEnd"/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1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μL</w:t>
      </w:r>
      <w:proofErr w:type="gramStart"/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</w:t>
      </w:r>
      <w:proofErr w:type="gramEnd"/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CV≤5%</w:t>
      </w:r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5EE338E3" w14:textId="5BFFF492" w:rsidR="00775C9E" w:rsidRPr="0039684B" w:rsidRDefault="008D2C08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双恒温模块</w:t>
      </w:r>
    </w:p>
    <w:p w14:paraId="2DFDAF58" w14:textId="77777777" w:rsidR="008D2C08" w:rsidRDefault="00F32B3D" w:rsidP="000E422B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配置2个恒温模块，同时满足恒温控制和低温</w:t>
      </w:r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保存样品的需求，控温精准稳定均匀，</w:t>
      </w:r>
      <w:r w:rsidR="008D2C08" w:rsidRPr="00D67FD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升降</w:t>
      </w:r>
      <w:proofErr w:type="gramStart"/>
      <w:r w:rsidR="008D2C08" w:rsidRPr="00D67FD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温速度</w:t>
      </w:r>
      <w:proofErr w:type="gramEnd"/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快。</w:t>
      </w:r>
    </w:p>
    <w:p w14:paraId="44B80CA5" w14:textId="1D5A749A" w:rsidR="008D2C08" w:rsidRDefault="008D2C08" w:rsidP="008D2C08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8D2C08"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标准</w:t>
      </w:r>
      <w:r w:rsidRPr="008D2C08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板位</w:t>
      </w:r>
    </w:p>
    <w:p w14:paraId="63DA308D" w14:textId="71B4ED89" w:rsidR="000E422B" w:rsidRDefault="003E64B4" w:rsidP="008D2C08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提供1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板位，适用A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NSI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_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SLAS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/SBS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标准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的2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4/96/384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深</w:t>
      </w:r>
      <w:r w:rsidR="00EF306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孔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、潜孔板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耗材，可搭配适配</w:t>
      </w:r>
      <w:proofErr w:type="gramStart"/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架使用</w:t>
      </w:r>
      <w:proofErr w:type="gramEnd"/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以放置</w:t>
      </w:r>
      <w:r w:rsidR="0044511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离心管等耗材</w:t>
      </w:r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16C19B21" w14:textId="77777777" w:rsidR="00F0480C" w:rsidRPr="00F0480C" w:rsidRDefault="00F0480C" w:rsidP="00F0480C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F0480C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杜绝交叉污染</w:t>
      </w:r>
    </w:p>
    <w:p w14:paraId="47BF13C2" w14:textId="1636CB5E" w:rsidR="001B53D2" w:rsidRPr="00AE3696" w:rsidRDefault="00F0480C" w:rsidP="00F0480C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搭配紫外消毒灯和高效净化过滤装置，杜绝交叉污染。</w:t>
      </w:r>
    </w:p>
    <w:p w14:paraId="2171C55D" w14:textId="6510BF38" w:rsidR="00167677" w:rsidRPr="00404A39" w:rsidRDefault="00F0480C" w:rsidP="00404A39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可视化操作界面</w:t>
      </w:r>
    </w:p>
    <w:p w14:paraId="58165694" w14:textId="7867899B" w:rsidR="005F646A" w:rsidRDefault="00F0480C" w:rsidP="005F646A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采用</w:t>
      </w:r>
      <w:r w:rsidR="00046EE0"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  <w:t>W</w:t>
      </w:r>
      <w:r w:rsidR="00046EE0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indo</w:t>
      </w:r>
      <w:r w:rsidR="00046EE0"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  <w:t>ws</w:t>
      </w:r>
      <w:r w:rsidR="00046EE0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系统</w:t>
      </w:r>
      <w:r w:rsidR="00934BA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软件，简洁易懂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，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功能丰富，可视化板位布局，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可自定义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工作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流程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；使用多层次权限账户系统，支持管理员和操作员，有效避免误操作。</w:t>
      </w:r>
    </w:p>
    <w:p w14:paraId="45413416" w14:textId="77777777" w:rsidR="008E76A3" w:rsidRPr="00E717A0" w:rsidRDefault="008E76A3" w:rsidP="00F16753">
      <w:pPr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W w:w="83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4635"/>
      </w:tblGrid>
      <w:tr w:rsidR="000E5869" w:rsidRPr="0036205B" w14:paraId="4EC314DB" w14:textId="77777777" w:rsidTr="0036205B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D665" w14:textId="56E9A70B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B165" w14:textId="2D353B20" w:rsidR="000E5869" w:rsidRPr="0036205B" w:rsidRDefault="006E1B8A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自动化文库构建工作站</w:t>
            </w:r>
          </w:p>
        </w:tc>
      </w:tr>
      <w:tr w:rsidR="000E5869" w:rsidRPr="0036205B" w14:paraId="5DF7ACB6" w14:textId="77777777" w:rsidTr="0036205B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F2FF" w14:textId="6FBC0660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产品型号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E786" w14:textId="19AAA0F3" w:rsidR="000E5869" w:rsidRPr="0036205B" w:rsidRDefault="006E1B8A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6E1B8A">
              <w:rPr>
                <w:rFonts w:ascii="微软雅黑" w:eastAsia="微软雅黑" w:hAnsi="微软雅黑"/>
                <w:sz w:val="18"/>
                <w:szCs w:val="18"/>
              </w:rPr>
              <w:t>Popipe</w:t>
            </w:r>
            <w:proofErr w:type="spellEnd"/>
            <w:r w:rsidRPr="006E1B8A">
              <w:rPr>
                <w:rFonts w:ascii="微软雅黑" w:eastAsia="微软雅黑" w:hAnsi="微软雅黑"/>
                <w:sz w:val="18"/>
                <w:szCs w:val="18"/>
              </w:rPr>
              <w:t xml:space="preserve"> LC12</w:t>
            </w:r>
          </w:p>
        </w:tc>
      </w:tr>
      <w:tr w:rsidR="000E5869" w:rsidRPr="0036205B" w14:paraId="1E5009F2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9A254" w14:textId="42A3989E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2" w:name="_Hlk79048121"/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外形尺寸（W×D×H）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2CAE" w14:textId="21D94272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50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690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930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0E5869" w:rsidRPr="0036205B" w14:paraId="1D78C338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5C15" w14:textId="173E6A7D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净重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834B" w14:textId="31A3C6AB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约6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kg</w:t>
            </w:r>
          </w:p>
        </w:tc>
      </w:tr>
      <w:tr w:rsidR="00672373" w:rsidRPr="0036205B" w14:paraId="1A37A6FE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BDFF" w14:textId="496AB68B" w:rsidR="00672373" w:rsidRPr="0036205B" w:rsidRDefault="008E76A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仪器接口和</w:t>
            </w:r>
            <w:r w:rsidR="00672373">
              <w:rPr>
                <w:rFonts w:ascii="微软雅黑" w:eastAsia="微软雅黑" w:hAnsi="微软雅黑" w:hint="eastAsia"/>
                <w:sz w:val="18"/>
                <w:szCs w:val="18"/>
              </w:rPr>
              <w:t>操控方式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C9909" w14:textId="0A2C2340" w:rsidR="00672373" w:rsidRPr="0036205B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USB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接口，</w:t>
            </w:r>
            <w:r w:rsidR="000A10A5">
              <w:rPr>
                <w:rFonts w:ascii="微软雅黑" w:eastAsia="微软雅黑" w:hAnsi="微软雅黑"/>
                <w:sz w:val="18"/>
                <w:szCs w:val="18"/>
              </w:rPr>
              <w:t>Windows</w:t>
            </w:r>
            <w:r w:rsidR="000A10A5">
              <w:rPr>
                <w:rFonts w:ascii="微软雅黑" w:eastAsia="微软雅黑" w:hAnsi="微软雅黑" w:hint="eastAsia"/>
                <w:sz w:val="18"/>
                <w:szCs w:val="18"/>
              </w:rPr>
              <w:t>系统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软件操作</w:t>
            </w:r>
          </w:p>
        </w:tc>
      </w:tr>
      <w:tr w:rsidR="000E5869" w:rsidRPr="0036205B" w14:paraId="57BC2B35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EF32" w14:textId="345721F0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机械臂精确度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1F50" w14:textId="76EEF19B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0.1 mm</w:t>
            </w:r>
          </w:p>
        </w:tc>
      </w:tr>
      <w:tr w:rsidR="00672373" w:rsidRPr="0036205B" w14:paraId="798756DA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8FE9" w14:textId="6DC8BDD8" w:rsidR="00672373" w:rsidRPr="0036205B" w:rsidRDefault="0067237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板位数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BDC7" w14:textId="1FDDE95F" w:rsidR="00672373" w:rsidRPr="0036205B" w:rsidRDefault="0067237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</w:tr>
      <w:tr w:rsidR="008E76A3" w:rsidRPr="008E76A3" w14:paraId="3440DA72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AA7" w14:textId="657BE0E5" w:rsidR="008E76A3" w:rsidRDefault="008E76A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洁净装置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B921A" w14:textId="2B2143F1" w:rsidR="008E76A3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紫外灯，高效净化过滤装置</w:t>
            </w:r>
          </w:p>
        </w:tc>
      </w:tr>
      <w:tr w:rsidR="0036205B" w:rsidRPr="0036205B" w14:paraId="285793F4" w14:textId="77777777" w:rsidTr="0036205B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B1D03" w14:textId="264506CC" w:rsidR="0036205B" w:rsidRPr="0036205B" w:rsidRDefault="0036205B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86B7" w14:textId="5A4F85F6" w:rsidR="0036205B" w:rsidRPr="0036205B" w:rsidRDefault="0036205B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移液范围</w:t>
            </w:r>
            <w:proofErr w:type="gram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FAFC" w14:textId="45BD4E64" w:rsidR="0036205B" w:rsidRPr="0036205B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200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~200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bookmarkEnd w:id="2"/>
      <w:tr w:rsidR="008E76A3" w:rsidRPr="0036205B" w14:paraId="53450669" w14:textId="77777777" w:rsidTr="0036205B">
        <w:trPr>
          <w:trHeight w:val="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D40C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CEB1" w14:textId="5BF5460B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适配吸头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195F" w14:textId="0A75335D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、5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、2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tr w:rsidR="008E76A3" w:rsidRPr="0036205B" w14:paraId="19400D61" w14:textId="77777777" w:rsidTr="008E76A3">
        <w:trPr>
          <w:trHeight w:val="26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6C06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BB9A" w14:textId="18D7B90E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通道数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0D31E" w14:textId="21C7CE04" w:rsidR="008E76A3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8通道</w:t>
            </w:r>
          </w:p>
        </w:tc>
      </w:tr>
      <w:tr w:rsidR="008E76A3" w:rsidRPr="0036205B" w14:paraId="5140E732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A3D90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DEFCB" w14:textId="01A1B15A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移液原理</w:t>
            </w:r>
            <w:proofErr w:type="gram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5295E" w14:textId="51FDC61A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空气置换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移液技术</w:t>
            </w:r>
            <w:proofErr w:type="gramEnd"/>
          </w:p>
        </w:tc>
      </w:tr>
      <w:tr w:rsidR="008D2C08" w:rsidRPr="0036205B" w14:paraId="40098C8D" w14:textId="77777777" w:rsidTr="00A23C8F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4A1D" w14:textId="77777777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精确度</w:t>
            </w:r>
          </w:p>
          <w:p w14:paraId="3E6EF06C" w14:textId="019CFC00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（≤C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V%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A2EF5" w14:textId="6B4CD1A4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85109" w14:textId="09C7D5E8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371FB640" w14:textId="77777777" w:rsidTr="00A23C8F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E599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1F965" w14:textId="110C9E6B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9773B" w14:textId="05D04C46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0A35CCCE" w14:textId="77777777" w:rsidTr="00A23C8F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8858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E82AB" w14:textId="17748680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A6C7" w14:textId="3F3E44F2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092C3838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AA44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6CBB7" w14:textId="4EC3D327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2398" w14:textId="52E7C52A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37EB35F9" w14:textId="77777777" w:rsidTr="009757AD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16C54" w14:textId="77777777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准确度</w:t>
            </w:r>
          </w:p>
          <w:p w14:paraId="6C0DDE45" w14:textId="7A45791A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（±%）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F865" w14:textId="53DFE311" w:rsidR="008D2C08" w:rsidRPr="00436E76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36E7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36E7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436E76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436E76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3A4C" w14:textId="6E755652" w:rsidR="008D2C08" w:rsidRPr="00436E76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36E76">
              <w:rPr>
                <w:rFonts w:ascii="微软雅黑" w:eastAsia="微软雅黑" w:hAnsi="微软雅黑" w:cs="Times New Roman"/>
                <w:color w:val="333333"/>
                <w:sz w:val="18"/>
                <w:szCs w:val="18"/>
                <w:shd w:val="clear" w:color="auto" w:fill="FFFFFF"/>
              </w:rPr>
              <w:t>12.0%</w:t>
            </w:r>
          </w:p>
        </w:tc>
      </w:tr>
      <w:tr w:rsidR="008D2C08" w:rsidRPr="0036205B" w14:paraId="16A96721" w14:textId="77777777" w:rsidTr="009757AD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6C6B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63258" w14:textId="4F16F883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61BE8" w14:textId="63A83220" w:rsidR="008D2C08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54AD705B" w14:textId="77777777" w:rsidTr="009757AD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61A47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05F6" w14:textId="3F48A4AA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08510" w14:textId="4A240CB6" w:rsidR="008D2C08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66E5496B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4015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32F94" w14:textId="60E1D6E3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4BAF" w14:textId="34B6359C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FC29D0">
              <w:rPr>
                <w:rFonts w:ascii="微软雅黑" w:eastAsia="微软雅黑" w:hAnsi="微软雅黑"/>
                <w:sz w:val="18"/>
                <w:szCs w:val="18"/>
              </w:rPr>
              <w:t>.0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%</w:t>
            </w:r>
          </w:p>
        </w:tc>
      </w:tr>
      <w:tr w:rsidR="00FC29D0" w:rsidRPr="0036205B" w14:paraId="1CCE2DD1" w14:textId="77777777" w:rsidTr="0036205B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5D6A" w14:textId="0E8929BB" w:rsidR="00FC29D0" w:rsidRPr="0036205B" w:rsidRDefault="00FC29D0" w:rsidP="008D2C08">
            <w:pPr>
              <w:rPr>
                <w:rFonts w:ascii="微软雅黑" w:eastAsia="微软雅黑" w:hAnsi="微软雅黑" w:cs="MS Gothic"/>
                <w:sz w:val="18"/>
                <w:szCs w:val="18"/>
              </w:rPr>
            </w:pPr>
            <w:r>
              <w:rPr>
                <w:rFonts w:ascii="微软雅黑" w:eastAsia="微软雅黑" w:hAnsi="微软雅黑" w:cs="MS Gothic" w:hint="eastAsia"/>
                <w:sz w:val="18"/>
                <w:szCs w:val="18"/>
              </w:rPr>
              <w:t>恒温模块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4028" w14:textId="772A63FE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温度控制范围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13F4" w14:textId="19809DFD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4℃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~105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  <w:tr w:rsidR="00FC29D0" w:rsidRPr="0036205B" w14:paraId="6058CA7C" w14:textId="77777777" w:rsidTr="001E6577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20D6" w14:textId="77777777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6AEB" w14:textId="53D502E3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温度精度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717D" w14:textId="23CB09A6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0.5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  <w:tr w:rsidR="00FC29D0" w:rsidRPr="0036205B" w14:paraId="334B4398" w14:textId="77777777" w:rsidTr="0036205B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F33B" w14:textId="77777777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AC877" w14:textId="00130C04" w:rsidR="00FC29D0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模块数量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9799D" w14:textId="75C095D2" w:rsidR="00FC29D0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14:paraId="26D6DDE8" w14:textId="77777777" w:rsidR="007B1745" w:rsidRPr="00486B1F" w:rsidRDefault="007B1745">
      <w:pPr>
        <w:widowControl/>
        <w:jc w:val="left"/>
      </w:pPr>
    </w:p>
    <w:sectPr w:rsidR="007B1745" w:rsidRPr="00486B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45E9" w14:textId="77777777" w:rsidR="004C61FC" w:rsidRDefault="004C61FC">
      <w:r>
        <w:separator/>
      </w:r>
    </w:p>
  </w:endnote>
  <w:endnote w:type="continuationSeparator" w:id="0">
    <w:p w14:paraId="737104DF" w14:textId="77777777" w:rsidR="004C61FC" w:rsidRDefault="004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3EA9" w14:textId="77777777" w:rsidR="004C61FC" w:rsidRDefault="004C61FC">
      <w:r>
        <w:separator/>
      </w:r>
    </w:p>
  </w:footnote>
  <w:footnote w:type="continuationSeparator" w:id="0">
    <w:p w14:paraId="56269000" w14:textId="77777777" w:rsidR="004C61FC" w:rsidRDefault="004C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05B8F"/>
    <w:rsid w:val="00046EE0"/>
    <w:rsid w:val="000643BF"/>
    <w:rsid w:val="000A10A5"/>
    <w:rsid w:val="000A4474"/>
    <w:rsid w:val="000C094C"/>
    <w:rsid w:val="000D4440"/>
    <w:rsid w:val="000E422B"/>
    <w:rsid w:val="000E5869"/>
    <w:rsid w:val="000F0D99"/>
    <w:rsid w:val="00152154"/>
    <w:rsid w:val="00167677"/>
    <w:rsid w:val="001B30EB"/>
    <w:rsid w:val="001B53D2"/>
    <w:rsid w:val="001D1EB1"/>
    <w:rsid w:val="001E31B4"/>
    <w:rsid w:val="001E35C5"/>
    <w:rsid w:val="00204132"/>
    <w:rsid w:val="00210397"/>
    <w:rsid w:val="002129BD"/>
    <w:rsid w:val="0021404B"/>
    <w:rsid w:val="002300C5"/>
    <w:rsid w:val="00231900"/>
    <w:rsid w:val="00234CEE"/>
    <w:rsid w:val="00256779"/>
    <w:rsid w:val="00271C7F"/>
    <w:rsid w:val="002A2586"/>
    <w:rsid w:val="002A67DD"/>
    <w:rsid w:val="002D2EA2"/>
    <w:rsid w:val="002D3357"/>
    <w:rsid w:val="002E105C"/>
    <w:rsid w:val="002E1832"/>
    <w:rsid w:val="002F3FA6"/>
    <w:rsid w:val="00315C06"/>
    <w:rsid w:val="00341847"/>
    <w:rsid w:val="0036205B"/>
    <w:rsid w:val="003776CA"/>
    <w:rsid w:val="00391CED"/>
    <w:rsid w:val="0039684B"/>
    <w:rsid w:val="003B0921"/>
    <w:rsid w:val="003E64B4"/>
    <w:rsid w:val="00404A39"/>
    <w:rsid w:val="004119B5"/>
    <w:rsid w:val="00412BC2"/>
    <w:rsid w:val="0042787A"/>
    <w:rsid w:val="00436E76"/>
    <w:rsid w:val="00437260"/>
    <w:rsid w:val="00445117"/>
    <w:rsid w:val="00464479"/>
    <w:rsid w:val="00486B1F"/>
    <w:rsid w:val="004A53E4"/>
    <w:rsid w:val="004C2042"/>
    <w:rsid w:val="004C61FC"/>
    <w:rsid w:val="004D6275"/>
    <w:rsid w:val="004F1424"/>
    <w:rsid w:val="00561F92"/>
    <w:rsid w:val="00566973"/>
    <w:rsid w:val="00584AB4"/>
    <w:rsid w:val="00597027"/>
    <w:rsid w:val="005A03F4"/>
    <w:rsid w:val="005C5CC1"/>
    <w:rsid w:val="005F646A"/>
    <w:rsid w:val="00602DB1"/>
    <w:rsid w:val="00614611"/>
    <w:rsid w:val="00625545"/>
    <w:rsid w:val="00645823"/>
    <w:rsid w:val="00646082"/>
    <w:rsid w:val="00672373"/>
    <w:rsid w:val="006800D4"/>
    <w:rsid w:val="006820A7"/>
    <w:rsid w:val="00690957"/>
    <w:rsid w:val="006B38B8"/>
    <w:rsid w:val="006E1B8A"/>
    <w:rsid w:val="006F1D14"/>
    <w:rsid w:val="006F6695"/>
    <w:rsid w:val="007208B3"/>
    <w:rsid w:val="00721158"/>
    <w:rsid w:val="00725AF3"/>
    <w:rsid w:val="00770A6A"/>
    <w:rsid w:val="00775C9E"/>
    <w:rsid w:val="007805A2"/>
    <w:rsid w:val="00794760"/>
    <w:rsid w:val="007A2DD7"/>
    <w:rsid w:val="007B1745"/>
    <w:rsid w:val="007C680D"/>
    <w:rsid w:val="008303A2"/>
    <w:rsid w:val="00847C25"/>
    <w:rsid w:val="00865990"/>
    <w:rsid w:val="00866D88"/>
    <w:rsid w:val="00890C7F"/>
    <w:rsid w:val="008C199A"/>
    <w:rsid w:val="008D2C08"/>
    <w:rsid w:val="008D34DE"/>
    <w:rsid w:val="008D5E82"/>
    <w:rsid w:val="008E76A3"/>
    <w:rsid w:val="008F26EB"/>
    <w:rsid w:val="00901156"/>
    <w:rsid w:val="00917C3E"/>
    <w:rsid w:val="00934BA6"/>
    <w:rsid w:val="00957FC7"/>
    <w:rsid w:val="00962A02"/>
    <w:rsid w:val="00985A2A"/>
    <w:rsid w:val="009A5579"/>
    <w:rsid w:val="009A65A3"/>
    <w:rsid w:val="009A796C"/>
    <w:rsid w:val="009C6204"/>
    <w:rsid w:val="009D0924"/>
    <w:rsid w:val="009F13CB"/>
    <w:rsid w:val="009F2757"/>
    <w:rsid w:val="00A72859"/>
    <w:rsid w:val="00A834B5"/>
    <w:rsid w:val="00A94A89"/>
    <w:rsid w:val="00AD5871"/>
    <w:rsid w:val="00AE3696"/>
    <w:rsid w:val="00AE6985"/>
    <w:rsid w:val="00B05274"/>
    <w:rsid w:val="00B148D3"/>
    <w:rsid w:val="00B57D1B"/>
    <w:rsid w:val="00B867FD"/>
    <w:rsid w:val="00B9036F"/>
    <w:rsid w:val="00BA3CD9"/>
    <w:rsid w:val="00BA7DEA"/>
    <w:rsid w:val="00BB12D8"/>
    <w:rsid w:val="00BD2478"/>
    <w:rsid w:val="00BD6ACD"/>
    <w:rsid w:val="00BD7DA1"/>
    <w:rsid w:val="00BF7EF4"/>
    <w:rsid w:val="00C2517F"/>
    <w:rsid w:val="00C26021"/>
    <w:rsid w:val="00C461E6"/>
    <w:rsid w:val="00C61A88"/>
    <w:rsid w:val="00C72969"/>
    <w:rsid w:val="00C76D23"/>
    <w:rsid w:val="00CA156B"/>
    <w:rsid w:val="00CA4082"/>
    <w:rsid w:val="00CB18B5"/>
    <w:rsid w:val="00D038D1"/>
    <w:rsid w:val="00D30D6C"/>
    <w:rsid w:val="00D53DDB"/>
    <w:rsid w:val="00D67FDA"/>
    <w:rsid w:val="00DA4FB4"/>
    <w:rsid w:val="00DB18F4"/>
    <w:rsid w:val="00E20AB0"/>
    <w:rsid w:val="00E325BF"/>
    <w:rsid w:val="00E717A0"/>
    <w:rsid w:val="00E7759D"/>
    <w:rsid w:val="00E81144"/>
    <w:rsid w:val="00EB5517"/>
    <w:rsid w:val="00ED2F02"/>
    <w:rsid w:val="00EF306A"/>
    <w:rsid w:val="00F0480C"/>
    <w:rsid w:val="00F07604"/>
    <w:rsid w:val="00F16753"/>
    <w:rsid w:val="00F32B3D"/>
    <w:rsid w:val="00F32FAA"/>
    <w:rsid w:val="00F34287"/>
    <w:rsid w:val="00FA276C"/>
    <w:rsid w:val="00FC29D0"/>
    <w:rsid w:val="00FE0C61"/>
    <w:rsid w:val="00FE7EC9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威 林</cp:lastModifiedBy>
  <cp:revision>63</cp:revision>
  <dcterms:created xsi:type="dcterms:W3CDTF">2014-10-29T12:08:00Z</dcterms:created>
  <dcterms:modified xsi:type="dcterms:W3CDTF">2023-10-20T03:16:00Z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